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FC5" w:rsidRPr="00540F3D" w:rsidRDefault="000F1FC5">
      <w:pPr>
        <w:spacing w:after="0"/>
        <w:ind w:left="120"/>
        <w:jc w:val="center"/>
        <w:rPr>
          <w:lang w:val="ru-RU"/>
        </w:rPr>
      </w:pPr>
      <w:bookmarkStart w:id="0" w:name="block-5733996"/>
      <w:bookmarkStart w:id="1" w:name="_GoBack"/>
      <w:bookmarkEnd w:id="1"/>
    </w:p>
    <w:p w:rsidR="00036051" w:rsidRPr="00540F3D" w:rsidRDefault="003266D3">
      <w:pPr>
        <w:spacing w:after="0"/>
        <w:ind w:left="120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427F6220" wp14:editId="2BE44B87">
            <wp:extent cx="5940425" cy="7922114"/>
            <wp:effectExtent l="0" t="0" r="0" b="0"/>
            <wp:docPr id="2" name="Рисунок 2" descr="C:\Users\Учитель59\Desktop\photo_5319214187920083461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читель59\Desktop\photo_5319214187920083461_y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2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6051" w:rsidRDefault="00036051">
      <w:pPr>
        <w:rPr>
          <w:lang w:val="ru-RU"/>
        </w:rPr>
      </w:pPr>
    </w:p>
    <w:p w:rsidR="00BE0513" w:rsidRPr="00540F3D" w:rsidRDefault="00BE0513">
      <w:pPr>
        <w:rPr>
          <w:lang w:val="ru-RU"/>
        </w:rPr>
        <w:sectPr w:rsidR="00BE0513" w:rsidRPr="00540F3D">
          <w:pgSz w:w="11906" w:h="16383"/>
          <w:pgMar w:top="1134" w:right="850" w:bottom="1134" w:left="1701" w:header="720" w:footer="720" w:gutter="0"/>
          <w:cols w:space="720"/>
        </w:sect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5940425" cy="8402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П_по_географии_5_9_классы_Гималетдиновой_Л_В_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6051" w:rsidRPr="00540F3D" w:rsidRDefault="00540F3D">
      <w:pPr>
        <w:spacing w:after="0" w:line="264" w:lineRule="auto"/>
        <w:ind w:left="120"/>
        <w:jc w:val="both"/>
        <w:rPr>
          <w:lang w:val="ru-RU"/>
        </w:rPr>
      </w:pPr>
      <w:bookmarkStart w:id="2" w:name="block-5733997"/>
      <w:bookmarkEnd w:id="0"/>
      <w:r w:rsidRPr="00540F3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 xml:space="preserve"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Программа по географии отражает основные требования ФГОС ООО к личностным, метапредметным и предметным результатам освоения образовательных программ.</w:t>
      </w:r>
    </w:p>
    <w:p w:rsidR="00036051" w:rsidRPr="00540F3D" w:rsidRDefault="00540F3D">
      <w:pPr>
        <w:spacing w:after="0" w:line="264" w:lineRule="auto"/>
        <w:ind w:left="12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Программа по географии даёт представление о целях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межпредметных и внутрипредметных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Pr="00540F3D" w:rsidRDefault="00540F3D">
      <w:pPr>
        <w:spacing w:after="0" w:line="264" w:lineRule="auto"/>
        <w:ind w:left="12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«ГЕОГРАФИЯ»</w:t>
      </w: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География в основной школе — предмет, формирующий у обу­чающихся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Pr="00540F3D" w:rsidRDefault="00540F3D">
      <w:pPr>
        <w:spacing w:after="0" w:line="264" w:lineRule="auto"/>
        <w:ind w:left="12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ЦЕЛИ ИЗУЧЕНИЯ </w:t>
      </w:r>
      <w:r w:rsidRPr="00540F3D">
        <w:rPr>
          <w:rFonts w:ascii="Times New Roman" w:hAnsi="Times New Roman"/>
          <w:b/>
          <w:color w:val="333333"/>
          <w:sz w:val="28"/>
          <w:lang w:val="ru-RU"/>
        </w:rPr>
        <w:t>УЧЕБНОГО ПРЕДМЕТА</w:t>
      </w:r>
      <w:r w:rsidRPr="00540F3D">
        <w:rPr>
          <w:rFonts w:ascii="Times New Roman" w:hAnsi="Times New Roman"/>
          <w:b/>
          <w:color w:val="000000"/>
          <w:sz w:val="28"/>
          <w:lang w:val="ru-RU"/>
        </w:rPr>
        <w:t xml:space="preserve"> «ГЕОГРАФИЯ»</w:t>
      </w: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Изучение географии в общем образовании направлено на достижение следующих целей: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 xml:space="preserve"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3) воспитание экологической культуры, соответствующей современному уровню геоэкологического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 xml:space="preserve"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 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Pr="00540F3D" w:rsidRDefault="00540F3D">
      <w:pPr>
        <w:spacing w:after="0" w:line="264" w:lineRule="auto"/>
        <w:ind w:left="12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«ГЕОГРАФИЯ» В УЧЕБНОМ ПЛАНЕ</w:t>
      </w: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lastRenderedPageBreak/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036051" w:rsidRPr="00540F3D" w:rsidRDefault="00540F3D">
      <w:pPr>
        <w:spacing w:after="0" w:line="264" w:lineRule="auto"/>
        <w:ind w:left="12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отводится 272 часа: по одному часу в неделю в 5 и 6 классах и по 2 часа в 7, 8 и 9 классах.</w:t>
      </w:r>
    </w:p>
    <w:p w:rsidR="00036051" w:rsidRPr="00540F3D" w:rsidRDefault="00036051">
      <w:pPr>
        <w:rPr>
          <w:lang w:val="ru-RU"/>
        </w:rPr>
        <w:sectPr w:rsidR="00036051" w:rsidRPr="00540F3D">
          <w:pgSz w:w="11906" w:h="16383"/>
          <w:pgMar w:top="1134" w:right="850" w:bottom="1134" w:left="1701" w:header="720" w:footer="720" w:gutter="0"/>
          <w:cols w:space="720"/>
        </w:sectPr>
      </w:pPr>
    </w:p>
    <w:p w:rsidR="00036051" w:rsidRPr="00540F3D" w:rsidRDefault="00540F3D">
      <w:pPr>
        <w:spacing w:after="0" w:line="264" w:lineRule="auto"/>
        <w:ind w:left="120"/>
        <w:jc w:val="both"/>
        <w:rPr>
          <w:lang w:val="ru-RU"/>
        </w:rPr>
      </w:pPr>
      <w:bookmarkStart w:id="3" w:name="block-5733998"/>
      <w:bookmarkEnd w:id="2"/>
      <w:r w:rsidRPr="00540F3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Pr="00540F3D" w:rsidRDefault="00540F3D">
      <w:pPr>
        <w:spacing w:after="0" w:line="264" w:lineRule="auto"/>
        <w:ind w:left="12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Pr="00540F3D" w:rsidRDefault="00540F3D">
      <w:pPr>
        <w:spacing w:after="0" w:line="264" w:lineRule="auto"/>
        <w:ind w:left="12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изучение Земли</w:t>
      </w: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540F3D">
        <w:rPr>
          <w:rFonts w:ascii="Times New Roman" w:hAnsi="Times New Roman"/>
          <w:color w:val="000000"/>
          <w:sz w:val="28"/>
          <w:lang w:val="ru-RU"/>
        </w:rPr>
        <w:t>. География — наука о планете Земля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Что изучает география? Географические объекты, 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1. Организация фенологических наблюдений в природе: планирование, участие в групповой работе, форма систематизации данных.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географических открытий 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Представления о мире в древности (Древний Китай, Древний Египет, Древняя Греция, Древний Рим). Путешествие Пифея.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Эпоха Великих географических открытий. Три пути в Индию. Открытие Нового света — 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 xml:space="preserve">Географические открытия </w:t>
      </w:r>
      <w:r>
        <w:rPr>
          <w:rFonts w:ascii="Times New Roman" w:hAnsi="Times New Roman"/>
          <w:color w:val="000000"/>
          <w:sz w:val="28"/>
        </w:rPr>
        <w:t>XVII</w:t>
      </w:r>
      <w:r w:rsidRPr="00540F3D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540F3D">
        <w:rPr>
          <w:rFonts w:ascii="Times New Roman" w:hAnsi="Times New Roman"/>
          <w:color w:val="000000"/>
          <w:sz w:val="28"/>
          <w:lang w:val="ru-RU"/>
        </w:rPr>
        <w:t xml:space="preserve"> вв. Поиски Южной Земли 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географических объектов, открытых в разные периоды.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2. Сравнение карт Эратосфена, Птолемея и современных карт по предложенным учителем вопросам.</w:t>
      </w: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Pr="00540F3D" w:rsidRDefault="00540F3D">
      <w:pPr>
        <w:spacing w:after="0" w:line="264" w:lineRule="auto"/>
        <w:ind w:left="12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Раздел 2. Изображения земной поверхности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Тема 1. Планы местности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lastRenderedPageBreak/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применения.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плану мест­ности.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2. Составление описания маршрута по плану местности.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Тема 2. Географические карты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карте полушарий.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2. Определение географических координат объектов и определение объектов по их географическим координатам.</w:t>
      </w: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Pr="00540F3D" w:rsidRDefault="00540F3D">
      <w:pPr>
        <w:spacing w:after="0" w:line="264" w:lineRule="auto"/>
        <w:ind w:left="12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Раздел 3. Земля — планета Солнечной системы</w:t>
      </w: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 xml:space="preserve">Движения Земли. Земная ось и географические полюсы. Географические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</w:t>
      </w:r>
      <w:r w:rsidRPr="00540F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Земли. </w:t>
      </w:r>
      <w:r w:rsidRPr="00AD2406">
        <w:rPr>
          <w:rFonts w:ascii="Times New Roman" w:hAnsi="Times New Roman"/>
          <w:color w:val="000000"/>
          <w:sz w:val="28"/>
          <w:lang w:val="ru-RU"/>
        </w:rPr>
        <w:t xml:space="preserve">Пояса освещённости. </w:t>
      </w:r>
      <w:r w:rsidRPr="00540F3D">
        <w:rPr>
          <w:rFonts w:ascii="Times New Roman" w:hAnsi="Times New Roman"/>
          <w:color w:val="000000"/>
          <w:sz w:val="28"/>
          <w:lang w:val="ru-RU"/>
        </w:rPr>
        <w:t>Тропики и полярные круги. Вращение Земли вокруг своей оси. Смена дня и ночи на Земле.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Влияние Космоса на Землю и жизнь людей.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России.</w:t>
      </w: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Pr="00540F3D" w:rsidRDefault="00540F3D">
      <w:pPr>
        <w:spacing w:after="0" w:line="264" w:lineRule="auto"/>
        <w:ind w:left="12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Раздел 4. Оболочки Земли</w:t>
      </w: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 xml:space="preserve">Тема 1. Литосфера — каменная оболочка Земли 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Литосфера 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Проявления внутренних и внешних процессов образования рельефа. Движение литосферных плит. Образование вулканов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1. Описание горной системы или равнины по физической карте.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Практикум «Сезонные изменения в природе своей местности»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lastRenderedPageBreak/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1. Анализ результатов фенологических наблюдений и наблюдений за погодой.</w:t>
      </w: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Pr="00540F3D" w:rsidRDefault="00540F3D">
      <w:pPr>
        <w:spacing w:after="0" w:line="264" w:lineRule="auto"/>
        <w:ind w:left="12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Pr="00540F3D" w:rsidRDefault="00540F3D">
      <w:pPr>
        <w:spacing w:after="0" w:line="264" w:lineRule="auto"/>
        <w:ind w:left="12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Раздел 1. Оболочки Земли</w:t>
      </w: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Pr="00540F3D" w:rsidRDefault="00540F3D">
      <w:pPr>
        <w:spacing w:after="0" w:line="264" w:lineRule="auto"/>
        <w:ind w:left="12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 xml:space="preserve"> Тема 1. Гидросфера — водная оболочка Земли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Гидросфера и методы её изучения. Части гидросферы. Мировой круговорот воды. Значение гидросферы.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картах. Мировой океан и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океана.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Воды суши. Способы изображения внутренних вод на картах.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Реки: горные и равнинные. Речная система, бассейн, водораздел. Пороги и водопады. Питание и режим реки.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Озёра. Происхождение озёрных котловин. Питание озёр. Озёра сточные и бессточные. Профессия гидролог. Природные ледники: горные и покровные. Профессия гляциолог.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Многолетняя мерзлота. Болота, их образование.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Стихийные явления в гидросфере, методы наблюдения и защиты.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Человек и гидросфера. Использование человеком энергии воды.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Использование космических методов в исследовании влияния человека на гидросферу.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1. Сравнение двух рек (России и мира) по заданным признакам.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2. Характеристика одного из крупнейших озёр России по плану в форме презентации.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lastRenderedPageBreak/>
        <w:t>3. Составление перечня поверхностных водных объектов своего края и их систематизация в форме таблицы.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Тема 2. Атмосфера — воздушная оболочка Земли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Воздушная оболочка Земли: газовый состав, строение и значение атмосферы.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Температура воздуха. Суточный ход температуры воздуха и его графическое отображение. Особенности суточного хода температуры воздуха в зависимости от высоты Солнца над горизонтом. Среднесуточная, среднемесячная, среднегодовая температура. Зависимость нагревания земной поверхности от угла падения солнечных лучей. Годовой ход температуры воздуха.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 xml:space="preserve">Атмосферное давление. Ветер и причины его возникновения. Роза ветров. Бризы. Муссоны. 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Вода в атмосфере. Влажность воздуха. Образование облаков. Облака и их виды. Туман. Образование и выпадение атмосферных осадков. Виды атмосферных осадков.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Погода и её показатели. Причины изменения погоды.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Климат и климатообразующие факторы. Зависимость климата от географической широты и высоты местности над уровнем моря.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Человек и атмосфера. Взаимовлияние человека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изменения климата. Способы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1. Представление результатов наблюдения за погодой своей местности.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2. Анализ графиков суточного хода температуры воздуха и относительной влажности с целью установления зависимости между данными элементами погоды.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 xml:space="preserve">Тема 3. Биосфера — оболочка жизни 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Биосфера — оболочка жизни. Границы биосферы. Профессии биогеограф и геоэколог. Растительный и животный мир Земли. Разнообразие животного и растительного мира. Приспособление живых организмов к среде обитания в разных природных зонах. Жизнь в Океане. Изменение животного и растительного мира Океана с глубиной и географической широтой.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Человек как часть биосферы. Распространение людей на Земле.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Исследования и экологические проблемы.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Практические работы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1. Характеристика растительности участка местности своего края.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Природно-территориальные комплексы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Взаимосвязь оболочек Земли. Понятие о природном комплексе. Природно-территориальный комплекс. Глобальные, региональные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плодородие почв. Охрана почв.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Природная среда. Охрана природы. Природные особо охраняемые территории. Всемирное наследие ЮНЕСКО.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Практическая работа (выполняется на местности)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1. Характеристика локального природного комплекса по плану.</w:t>
      </w: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Pr="00540F3D" w:rsidRDefault="00036051">
      <w:pPr>
        <w:rPr>
          <w:lang w:val="ru-RU"/>
        </w:rPr>
        <w:sectPr w:rsidR="00036051" w:rsidRPr="00540F3D">
          <w:pgSz w:w="11906" w:h="16383"/>
          <w:pgMar w:top="1134" w:right="850" w:bottom="1134" w:left="1701" w:header="720" w:footer="720" w:gutter="0"/>
          <w:cols w:space="720"/>
        </w:sectPr>
      </w:pPr>
    </w:p>
    <w:p w:rsidR="00036051" w:rsidRPr="00540F3D" w:rsidRDefault="00540F3D">
      <w:pPr>
        <w:spacing w:after="0" w:line="264" w:lineRule="auto"/>
        <w:ind w:left="120"/>
        <w:jc w:val="both"/>
        <w:rPr>
          <w:lang w:val="ru-RU"/>
        </w:rPr>
      </w:pPr>
      <w:bookmarkStart w:id="4" w:name="block-5733994"/>
      <w:bookmarkEnd w:id="3"/>
      <w:r w:rsidRPr="00540F3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Pr="00540F3D" w:rsidRDefault="00540F3D">
      <w:pPr>
        <w:spacing w:after="0" w:line="264" w:lineRule="auto"/>
        <w:ind w:left="12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540F3D">
        <w:rPr>
          <w:rFonts w:ascii="Times New Roman" w:hAnsi="Times New Roman"/>
          <w:color w:val="000000"/>
          <w:sz w:val="28"/>
          <w:lang w:val="ru-RU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  <w:r w:rsidRPr="00540F3D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волонтёрство).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  <w:r w:rsidRPr="00540F3D">
        <w:rPr>
          <w:rFonts w:ascii="Times New Roman" w:hAnsi="Times New Roman"/>
          <w:color w:val="000000"/>
          <w:sz w:val="28"/>
          <w:lang w:val="ru-RU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  <w:r w:rsidRPr="00540F3D">
        <w:rPr>
          <w:rFonts w:ascii="Times New Roman" w:hAnsi="Times New Roman"/>
          <w:color w:val="000000"/>
          <w:sz w:val="28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</w:t>
      </w:r>
      <w:r w:rsidRPr="00540F3D">
        <w:rPr>
          <w:rFonts w:ascii="Times New Roman" w:hAnsi="Times New Roman"/>
          <w:color w:val="000000"/>
          <w:sz w:val="28"/>
          <w:lang w:val="ru-RU"/>
        </w:rPr>
        <w:lastRenderedPageBreak/>
        <w:t>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540F3D">
        <w:rPr>
          <w:rFonts w:ascii="Times New Roman" w:hAnsi="Times New Roman"/>
          <w:color w:val="000000"/>
          <w:sz w:val="28"/>
          <w:lang w:val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540F3D">
        <w:rPr>
          <w:rFonts w:ascii="Times New Roman" w:hAnsi="Times New Roman"/>
          <w:color w:val="000000"/>
          <w:sz w:val="28"/>
          <w:lang w:val="ru-RU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 xml:space="preserve">Трудового воспитания: </w:t>
      </w:r>
      <w:r w:rsidRPr="00540F3D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  <w:r w:rsidRPr="00540F3D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географических знаний для решения задач в области окружающей среды, </w:t>
      </w:r>
      <w:r w:rsidRPr="00540F3D">
        <w:rPr>
          <w:rFonts w:ascii="Times New Roman" w:hAnsi="Times New Roman"/>
          <w:color w:val="000000"/>
          <w:sz w:val="28"/>
          <w:lang w:val="ru-RU"/>
        </w:rPr>
        <w:lastRenderedPageBreak/>
        <w:t>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Pr="00540F3D" w:rsidRDefault="00540F3D">
      <w:pPr>
        <w:spacing w:after="0" w:line="264" w:lineRule="auto"/>
        <w:ind w:left="12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Изучение географии в основной школе способствует достижению метапредметных результатов, в том числе: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познавательными действиями:</w:t>
      </w:r>
    </w:p>
    <w:p w:rsidR="00036051" w:rsidRPr="00540F3D" w:rsidRDefault="00540F3D">
      <w:pPr>
        <w:spacing w:after="0" w:line="264" w:lineRule="auto"/>
        <w:ind w:firstLine="60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</w:p>
    <w:p w:rsidR="00036051" w:rsidRPr="00540F3D" w:rsidRDefault="00540F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географических объектов, процессов и явлений;</w:t>
      </w:r>
    </w:p>
    <w:p w:rsidR="00036051" w:rsidRPr="00540F3D" w:rsidRDefault="00540F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036051" w:rsidRPr="00540F3D" w:rsidRDefault="00540F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036051" w:rsidRPr="00540F3D" w:rsidRDefault="00540F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выявлять дефициты географической информации, данных, необходимых для решения поставленной задачи;</w:t>
      </w:r>
    </w:p>
    <w:p w:rsidR="00036051" w:rsidRPr="00540F3D" w:rsidRDefault="00540F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036051" w:rsidRPr="00540F3D" w:rsidRDefault="00540F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36051" w:rsidRDefault="00540F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</w:p>
    <w:p w:rsidR="00036051" w:rsidRPr="00540F3D" w:rsidRDefault="00540F3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Использовать географические вопросы как исследовательский инструмент познания;</w:t>
      </w:r>
    </w:p>
    <w:p w:rsidR="00036051" w:rsidRPr="00540F3D" w:rsidRDefault="00540F3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036051" w:rsidRPr="00540F3D" w:rsidRDefault="00540F3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lastRenderedPageBreak/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036051" w:rsidRPr="00540F3D" w:rsidRDefault="00540F3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036051" w:rsidRPr="00540F3D" w:rsidRDefault="00540F3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информации, полученной в ходе гео­графического исследования;</w:t>
      </w:r>
    </w:p>
    <w:p w:rsidR="00036051" w:rsidRPr="00540F3D" w:rsidRDefault="00540F3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036051" w:rsidRPr="00540F3D" w:rsidRDefault="00540F3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036051" w:rsidRDefault="00540F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</w:t>
      </w:r>
    </w:p>
    <w:p w:rsidR="00036051" w:rsidRPr="00540F3D" w:rsidRDefault="00540F3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036051" w:rsidRPr="00540F3D" w:rsidRDefault="00540F3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036051" w:rsidRPr="00540F3D" w:rsidRDefault="00540F3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036051" w:rsidRPr="00540F3D" w:rsidRDefault="00540F3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географической информации;</w:t>
      </w:r>
    </w:p>
    <w:p w:rsidR="00036051" w:rsidRPr="00540F3D" w:rsidRDefault="00540F3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036051" w:rsidRPr="00540F3D" w:rsidRDefault="00540F3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систематизировать географическую информацию в разных формах.</w:t>
      </w: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Default="00540F3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Овладению универсальными коммуникативными действиями:</w:t>
      </w:r>
    </w:p>
    <w:p w:rsidR="00036051" w:rsidRDefault="00540F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</w:t>
      </w:r>
    </w:p>
    <w:p w:rsidR="00036051" w:rsidRPr="00540F3D" w:rsidRDefault="00540F3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036051" w:rsidRPr="00540F3D" w:rsidRDefault="00540F3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36051" w:rsidRPr="00540F3D" w:rsidRDefault="00540F3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036051" w:rsidRPr="00540F3D" w:rsidRDefault="00540F3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 или проекта.</w:t>
      </w:r>
    </w:p>
    <w:p w:rsidR="00036051" w:rsidRDefault="00540F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</w:t>
      </w:r>
    </w:p>
    <w:p w:rsidR="00036051" w:rsidRPr="00540F3D" w:rsidRDefault="00540F3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36051" w:rsidRPr="00540F3D" w:rsidRDefault="00540F3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036051" w:rsidRPr="00540F3D" w:rsidRDefault="00540F3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Pr="00540F3D" w:rsidRDefault="00540F3D">
      <w:pPr>
        <w:spacing w:after="0" w:line="264" w:lineRule="auto"/>
        <w:ind w:left="120"/>
        <w:jc w:val="both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учебными регулятивными действиями:</w:t>
      </w:r>
    </w:p>
    <w:p w:rsidR="00036051" w:rsidRDefault="00540F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036051" w:rsidRPr="00540F3D" w:rsidRDefault="00540F3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036051" w:rsidRPr="00540F3D" w:rsidRDefault="00540F3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036051" w:rsidRDefault="00540F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</w:t>
      </w:r>
    </w:p>
    <w:p w:rsidR="00036051" w:rsidRPr="00540F3D" w:rsidRDefault="00540F3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 и рефлексии;</w:t>
      </w:r>
    </w:p>
    <w:p w:rsidR="00036051" w:rsidRPr="00540F3D" w:rsidRDefault="00540F3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036051" w:rsidRPr="00540F3D" w:rsidRDefault="00540F3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036051" w:rsidRPr="00540F3D" w:rsidRDefault="00540F3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</w:t>
      </w:r>
    </w:p>
    <w:p w:rsidR="00036051" w:rsidRDefault="00540F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</w:t>
      </w:r>
    </w:p>
    <w:p w:rsidR="00036051" w:rsidRPr="00540F3D" w:rsidRDefault="00540F3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036051" w:rsidRPr="00540F3D" w:rsidRDefault="00540F3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другого.</w:t>
      </w: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Default="00540F3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36051" w:rsidRDefault="00036051">
      <w:pPr>
        <w:spacing w:after="0" w:line="264" w:lineRule="auto"/>
        <w:ind w:left="120"/>
        <w:jc w:val="both"/>
      </w:pPr>
    </w:p>
    <w:p w:rsidR="00036051" w:rsidRDefault="00540F3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036051" w:rsidRDefault="00036051">
      <w:pPr>
        <w:spacing w:after="0" w:line="264" w:lineRule="auto"/>
        <w:ind w:left="120"/>
        <w:jc w:val="both"/>
      </w:pP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приводить примеры методов исследования, применяемых в географии;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текстовые, видео и фотоизображения, интернет-ресурсы), необходимые для изучения истории географических открытий и важнейших географических исследований современности;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географическое изучение Земли;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географическое изучение Земли;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понятия «план местности», «географическая карта», «аэрофотоснимок», 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различать понятия «план местности» и «географическая карта», параллель» и «меридиан»;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приводить примеры влияния Солнца на мир живой и неживой природы;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объяснять причины смены дня и ночи и времён года;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 описывать внутреннее строение Земли;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различать понятия «земная кора»; «ядро», «мантия»; «минерал» и «горная порода»;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различать понятия «материковая» и «океаническая» земная кора;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различать изученные минералы и горные породы, материковую и океаническую земную кору;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показывать на карте и обозначать на контурной карте материки и океаны, крупные формы рельефа Земли;</w:t>
      </w:r>
    </w:p>
    <w:p w:rsidR="00036051" w:rsidRDefault="00540F3D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горы и равнины;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классифицировать формы рельефа суши по высоте и по внешнему облику;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называть причины землетрясений и вулканических извержений;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применять понятия «литосфера», «землетрясение», «вулкан», «литосферная плита», «эпицентр землетрясения» и «очаг землетрясения» для решения учебных и (или) практико-ориентированных задач;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применять понятия «эпицентр землетрясения» и «очаг землетрясения» для решения познавательных задач;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распознавать проявления в окружающем мире внутренних и внешних процессов рельефообразования: вулканизма, землетрясений; физического, химического и биологического видов выветривания;</w:t>
      </w:r>
    </w:p>
    <w:p w:rsidR="00036051" w:rsidRDefault="00540F3D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острова по происхождению;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литосфере и средств их предупреждения;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приводить примеры изменений в литосфере в результате деятельности человека на примере своей местности, России и мира;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приводить примеры действия внешних процессов рельефообразования и наличия полезных ископаемых в своей местности;</w:t>
      </w:r>
    </w:p>
    <w:p w:rsidR="00036051" w:rsidRPr="00540F3D" w:rsidRDefault="00540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Default="00540F3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036051" w:rsidRDefault="00036051">
      <w:pPr>
        <w:spacing w:after="0" w:line="264" w:lineRule="auto"/>
        <w:ind w:left="120"/>
        <w:jc w:val="both"/>
      </w:pP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практико-ориентированных задач;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геосферах и средств их предупреждения;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различать свойства вод отдельных частей Мирового океана;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применять понятия «гидросфера», «круговорот воды», «цунами», «приливы и отливы» для решения учебных и (или) практико-ориентированных задач;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классифицировать объекты гидросферы (моря, озёра, реки, подземные воды, болота, ледники) по заданным признакам;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различать питание и режим рек;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сравнивать реки по заданным признакам;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различать понятия «грунтовые, межпластовые и артезианские воды» и применять их для решения учебных и (или) практико-ориентированных задач;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питанием, режимом реки и климатом на территории речного бассейна;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приводить примеры районов распространения многолетней мерзлоты;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называть причины образования цунами, приливов и отливов;</w:t>
      </w:r>
    </w:p>
    <w:p w:rsidR="00036051" w:rsidRDefault="00540F3D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описывать состав, строение атмосферы;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объяснять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территорий;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различать свойства воздуха; климаты Земли; климатообразующие факторы;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036051" w:rsidRDefault="00540F3D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виды атмосферных осадков;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различать понятия «бризы» и «муссоны»;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различать понятия «погода» и «климат»;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различать понятия «атмосфера», «тропосфера», «стратосфера», «верхние слои атмосферы»;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применять понятия «атмосферное давление», «ветер», «атмосферные осадки», «воздушные массы» для решения учебных и (или) практико-ориентированных задач;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выбирать и анализировать географическую информацию о глобальных климатических изменениях из различных источников для решения учебных и (или) практико-ориентированных задач;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проводить измерения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</w:p>
    <w:p w:rsidR="00036051" w:rsidRDefault="00540F3D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границы биосферы;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приводить примеры приспособления живых организмов к среде обитания в разных природных зонах;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lastRenderedPageBreak/>
        <w:t>различать растительный и животный мир разных территорий Земли;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объяснять взаимосвязи компонентов природы в природно-территориальном комплексе;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сравнивать особенности растительного и животного мира в различных природных зонах;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применять понятия «почва», «плодородие почв», «природный комплекс», «природно-территориальный комплекс», «круговорот веществ в природе» для решения учебных и (или) практико-ориентированных задач;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сравнивать плодородие почв в различных природных зонах;</w:t>
      </w:r>
    </w:p>
    <w:p w:rsidR="00036051" w:rsidRPr="00540F3D" w:rsidRDefault="00540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036051" w:rsidRPr="00540F3D" w:rsidRDefault="00036051">
      <w:pPr>
        <w:spacing w:after="0" w:line="264" w:lineRule="auto"/>
        <w:ind w:left="120"/>
        <w:jc w:val="both"/>
        <w:rPr>
          <w:lang w:val="ru-RU"/>
        </w:rPr>
      </w:pPr>
    </w:p>
    <w:p w:rsidR="00036051" w:rsidRPr="00540F3D" w:rsidRDefault="00036051">
      <w:pPr>
        <w:rPr>
          <w:lang w:val="ru-RU"/>
        </w:rPr>
        <w:sectPr w:rsidR="00036051" w:rsidRPr="00540F3D">
          <w:pgSz w:w="11906" w:h="16383"/>
          <w:pgMar w:top="1134" w:right="850" w:bottom="1134" w:left="1701" w:header="720" w:footer="720" w:gutter="0"/>
          <w:cols w:space="720"/>
        </w:sectPr>
      </w:pPr>
    </w:p>
    <w:p w:rsidR="00036051" w:rsidRDefault="00540F3D">
      <w:pPr>
        <w:spacing w:after="0"/>
        <w:ind w:left="120"/>
      </w:pPr>
      <w:bookmarkStart w:id="5" w:name="block-5733995"/>
      <w:bookmarkEnd w:id="4"/>
      <w:r w:rsidRPr="00540F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36051" w:rsidRDefault="00540F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7"/>
        <w:gridCol w:w="2940"/>
        <w:gridCol w:w="2129"/>
        <w:gridCol w:w="3740"/>
      </w:tblGrid>
      <w:tr w:rsidR="00036051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6051" w:rsidRDefault="0003605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6051" w:rsidRDefault="00036051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6051" w:rsidRDefault="00036051">
            <w:pPr>
              <w:spacing w:after="0"/>
              <w:ind w:left="135"/>
            </w:pPr>
          </w:p>
        </w:tc>
      </w:tr>
      <w:tr w:rsidR="000360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051" w:rsidRDefault="000360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051" w:rsidRDefault="00036051"/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6051" w:rsidRDefault="000360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051" w:rsidRDefault="00036051"/>
        </w:tc>
      </w:tr>
      <w:tr w:rsidR="0003605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изучение Земли</w:t>
            </w:r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География - наука о планете Земля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географических открытий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360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36051" w:rsidRDefault="00036051"/>
        </w:tc>
      </w:tr>
      <w:tr w:rsidR="0003605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Изображения земной поверхности</w:t>
            </w:r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Планы местности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карты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360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36051" w:rsidRDefault="00036051"/>
        </w:tc>
      </w:tr>
      <w:tr w:rsidR="00036051" w:rsidRPr="00BE051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40F3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Земля - планета Солнечной системы</w:t>
            </w:r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планета Солнечной системы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360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36051" w:rsidRDefault="00036051"/>
        </w:tc>
      </w:tr>
      <w:tr w:rsidR="0003605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Литосфера - каменная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оболочка Земли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7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360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36051" w:rsidRDefault="00036051"/>
        </w:tc>
      </w:tr>
      <w:tr w:rsidR="00036051" w:rsidRPr="00BE05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360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036051" w:rsidRDefault="00036051"/>
        </w:tc>
      </w:tr>
    </w:tbl>
    <w:p w:rsidR="00036051" w:rsidRDefault="00036051">
      <w:pPr>
        <w:sectPr w:rsidR="00036051" w:rsidSect="00D77924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036051" w:rsidRDefault="00540F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2"/>
        <w:gridCol w:w="2823"/>
        <w:gridCol w:w="2137"/>
        <w:gridCol w:w="3764"/>
      </w:tblGrid>
      <w:tr w:rsidR="00036051">
        <w:trPr>
          <w:trHeight w:val="144"/>
          <w:tblCellSpacing w:w="20" w:type="nil"/>
        </w:trPr>
        <w:tc>
          <w:tcPr>
            <w:tcW w:w="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6051" w:rsidRDefault="0003605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6051" w:rsidRDefault="00036051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1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6051" w:rsidRDefault="00036051">
            <w:pPr>
              <w:spacing w:after="0"/>
              <w:ind w:left="135"/>
            </w:pPr>
          </w:p>
        </w:tc>
      </w:tr>
      <w:tr w:rsidR="000360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051" w:rsidRDefault="000360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051" w:rsidRDefault="00036051"/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6051" w:rsidRDefault="000360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051" w:rsidRDefault="00036051"/>
        </w:tc>
      </w:tr>
      <w:tr w:rsidR="0003605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 — водная оболочка Земли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Атмосфера — воздушная оболочка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оболочка жизни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360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36051" w:rsidRDefault="00036051"/>
        </w:tc>
      </w:tr>
      <w:tr w:rsidR="00036051" w:rsidRPr="00BE05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Заключение. Природно-территориальные комплексы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360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36051" w:rsidRDefault="00036051"/>
        </w:tc>
      </w:tr>
    </w:tbl>
    <w:p w:rsidR="00036051" w:rsidRDefault="00036051">
      <w:pPr>
        <w:sectPr w:rsidR="00036051" w:rsidSect="00D77924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036051" w:rsidRDefault="00540F3D" w:rsidP="00540F3D">
      <w:pPr>
        <w:spacing w:after="0"/>
        <w:ind w:left="120"/>
        <w:sectPr w:rsidR="00036051" w:rsidSect="00D77924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036051" w:rsidRDefault="00540F3D">
      <w:pPr>
        <w:spacing w:after="0"/>
        <w:ind w:left="120"/>
      </w:pPr>
      <w:bookmarkStart w:id="6" w:name="block-573400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36051" w:rsidRDefault="00540F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7"/>
        <w:gridCol w:w="2905"/>
        <w:gridCol w:w="1751"/>
        <w:gridCol w:w="1521"/>
        <w:gridCol w:w="2882"/>
      </w:tblGrid>
      <w:tr w:rsidR="00036051">
        <w:trPr>
          <w:trHeight w:val="144"/>
          <w:tblCellSpacing w:w="20" w:type="nil"/>
        </w:trPr>
        <w:tc>
          <w:tcPr>
            <w:tcW w:w="8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6051" w:rsidRDefault="0003605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36051" w:rsidRDefault="0003605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36051" w:rsidRDefault="00036051">
            <w:pPr>
              <w:spacing w:after="0"/>
              <w:ind w:left="135"/>
            </w:pPr>
          </w:p>
        </w:tc>
        <w:tc>
          <w:tcPr>
            <w:tcW w:w="2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36051" w:rsidRDefault="00036051">
            <w:pPr>
              <w:spacing w:after="0"/>
              <w:ind w:left="135"/>
            </w:pPr>
          </w:p>
        </w:tc>
      </w:tr>
      <w:tr w:rsidR="000360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051" w:rsidRDefault="000360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051" w:rsidRDefault="00036051"/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6051" w:rsidRDefault="000360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051" w:rsidRDefault="000360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051" w:rsidRDefault="00036051"/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методы изучения объектов и явлений. Практическая работа "Организация </w:t>
            </w: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фенологических наблюдений в природе: планирование, участие в групповой работе, форма систематизации данных"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мире в древности. Практическая работа "Сравнение карт Эратосфена, Птолемея и современных карт по предложенным учителем вопросам"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Что изучает география? Географические объекты, процессы и явления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/88650186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в эпоху Средневековья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/88650528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/88650640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Первое кругосветное плавание. Карта мира после эпохи Великих географических открытий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/88650776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открытия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Поиски Южной Земли — открытие Австралии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/88650924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путешественники и мореплаватели на северо-востоке Азии.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русская кругосветная экспедиция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исследования в ХХ в. Географические </w:t>
            </w: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открытия Новейшего времени. Практическая работа "Обозначение на контурной карте географических объектов, открытых в разные периоды"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изображения земной поверхности. Планы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Условные знаки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Масштаб. Способы определения расстояний на местности. Практическая работа "Определение направлений и расстояний по плану местности"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Глазомерная, полярная и маршрутная съёмка местности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/88651090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планах местности неровностей земной поверхности. Абсолютная и относительная высоты. Профессия топограф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/88651252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Различия глобуса и географических карт. Способы перехода от сферической поверхности глобуса к плоскости географической карты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Градусная сеть на глобусе и картах. Параллели и меридианы. Географические координаты. Практическая работа </w:t>
            </w: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"Определение географических координат объектов и определение объектов по их географическим координатам"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расстояний по глобусу. Искажения на карте. Определение расстояний с помощью масштаба и градусной сети.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"Определение направлений и расстояний по карте полушарий"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географических карт и их классификации. Способы изображения на мелкомасштабных географических картах.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на физических картах высот и глубин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Географический атлас. Использование карт в жизни и хозяйственной деятельности людей. Система космической навигации. </w:t>
            </w:r>
            <w:r>
              <w:rPr>
                <w:rFonts w:ascii="Times New Roman" w:hAnsi="Times New Roman"/>
                <w:color w:val="000000"/>
                <w:sz w:val="24"/>
              </w:rPr>
              <w:t>Геоинформационные системы. Профессия картограф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по плану местности. Разнообразие планов и области их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"Составление описания маршрута по плану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местности"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051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разделу "Изображения земной поверхности"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Default="00036051">
            <w:pPr>
              <w:spacing w:after="0"/>
              <w:ind w:left="135"/>
            </w:pPr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Земля в Солнечной системе. Гипотезы возникновения Земли. Форма, размеры Земли, их географические следствия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Земли. Географические следствия движения Земли вокруг Солнца. </w:t>
            </w:r>
            <w:r>
              <w:rPr>
                <w:rFonts w:ascii="Times New Roman" w:hAnsi="Times New Roman"/>
                <w:color w:val="000000"/>
                <w:sz w:val="24"/>
              </w:rPr>
              <w:t>Дни весеннего и осеннего равноденствия, летнего и зимнего солнцестояния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/88652008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Неравномерное распределение солнечного света и тепла на поверхности Земли. </w:t>
            </w:r>
            <w:r>
              <w:rPr>
                <w:rFonts w:ascii="Times New Roman" w:hAnsi="Times New Roman"/>
                <w:color w:val="000000"/>
                <w:sz w:val="24"/>
              </w:rPr>
              <w:t>Пояса освещённости. Тропики и полярные круги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Вращение Земли вокруг своей оси. Смена дня и ночи на Земле. Практическая работа "Выявление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России"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36051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"Земля — планета Солнечной системы"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Default="00036051">
            <w:pPr>
              <w:spacing w:after="0"/>
              <w:ind w:left="135"/>
            </w:pPr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Литосфера — твёрдая оболочка Земли. Методы изучения земных глубин.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Внутреннее строение Земли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земной коры. Вещества земной коры: минералы и горные породы.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горных пород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Проявления внутренних и внешних процессов образования рельефа. Движение литосферных плит. Образование вулканов и причины землетрясений.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сейсмолог и вулканолог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/88652724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Разрушение и изменение горных пород и минералов под действием внешних и внутренних процессов. Формирование рельефа земной поверхности как результат действия внутренних и внешних сил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/88652972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Рельеф земной поверхности и методы его изучения. Практическая работа "Описание горной системы или равнины по </w:t>
            </w: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физической карте"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литосфера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Рельеф дна Мирового океана. Острова, их типы по происхождению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36051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"Литосфера — каменная оболочка Земли"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Default="00036051">
            <w:pPr>
              <w:spacing w:after="0"/>
              <w:ind w:left="135"/>
            </w:pPr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Сезонные изменения. Практическая работа «Анализ результатов фенологических наблюдений и наблюдений за погодой»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0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6051" w:rsidRDefault="00036051"/>
        </w:tc>
      </w:tr>
    </w:tbl>
    <w:p w:rsidR="00036051" w:rsidRDefault="00036051">
      <w:pPr>
        <w:sectPr w:rsidR="00036051" w:rsidSect="00D77924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036051" w:rsidRDefault="00540F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33"/>
        <w:gridCol w:w="2655"/>
        <w:gridCol w:w="1610"/>
        <w:gridCol w:w="1468"/>
        <w:gridCol w:w="3380"/>
      </w:tblGrid>
      <w:tr w:rsidR="00036051">
        <w:trPr>
          <w:trHeight w:val="144"/>
          <w:tblCellSpacing w:w="20" w:type="nil"/>
        </w:trPr>
        <w:tc>
          <w:tcPr>
            <w:tcW w:w="8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6051" w:rsidRDefault="0003605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36051" w:rsidRDefault="0003605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36051" w:rsidRDefault="00036051">
            <w:pPr>
              <w:spacing w:after="0"/>
              <w:ind w:left="135"/>
            </w:pPr>
          </w:p>
        </w:tc>
        <w:tc>
          <w:tcPr>
            <w:tcW w:w="2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36051" w:rsidRDefault="00036051">
            <w:pPr>
              <w:spacing w:after="0"/>
              <w:ind w:left="135"/>
            </w:pPr>
          </w:p>
        </w:tc>
      </w:tr>
      <w:tr w:rsidR="000360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051" w:rsidRDefault="000360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051" w:rsidRDefault="00036051"/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6051" w:rsidRDefault="000360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051" w:rsidRDefault="000360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051" w:rsidRDefault="00036051"/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Гидросфера и методы её изучения. Части гидросферы. Мировой круговорот воды.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гидросферы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вод Мирового океана. Профессия океанолог. Солёность и температура океанических вод. </w:t>
            </w:r>
            <w:r>
              <w:rPr>
                <w:rFonts w:ascii="Times New Roman" w:hAnsi="Times New Roman"/>
                <w:color w:val="000000"/>
                <w:sz w:val="24"/>
              </w:rPr>
              <w:t>Океанические течения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/88653502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вод Мирового океана. </w:t>
            </w: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Стихийные явления в Мировом океане.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изучения и наблюдения за загрязнением вод Мирового океана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Воды суши. Способы изображения внутренних вод на картах. Реки. Практическая работа "Сравнение двух рек (России и мира) по заданным признакам"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/88653994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Озёра. Профессия гидролог. Практическая работа "Характеристика одного из крупнейших озёр России по плану в форме презентации"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Подземные воды, их происхождение, условия залегания и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Минеральные источники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ледники: горные и покровные.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Профессия гляциолог. Многолетняя мерзлота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гидросфера. Практическая работа "Составление перечня поверхностных водных объектов своего края и их систематизация в форме таблицы"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/88654074</w:t>
              </w:r>
            </w:hyperlink>
          </w:p>
        </w:tc>
      </w:tr>
      <w:tr w:rsidR="00036051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"Гидросфера — водная оболочка Земли"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Default="00036051">
            <w:pPr>
              <w:spacing w:after="0"/>
              <w:ind w:left="135"/>
            </w:pPr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Воздушная оболочка Земли: газовый состав, строение и значение атмосферы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/88654466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 воздуха. Суточный ход температуры воздуха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температуры воздуха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Атмосферное давление. Ветер и причины его возникновения. </w:t>
            </w:r>
            <w:r>
              <w:rPr>
                <w:rFonts w:ascii="Times New Roman" w:hAnsi="Times New Roman"/>
                <w:color w:val="000000"/>
                <w:sz w:val="24"/>
              </w:rPr>
              <w:t>Роза ветров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/88654844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Вода в атмосфере. Влажность воздуха. Облака и их виды. Туман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выпадение атмосферных осадков. </w:t>
            </w:r>
            <w:r>
              <w:rPr>
                <w:rFonts w:ascii="Times New Roman" w:hAnsi="Times New Roman"/>
                <w:color w:val="000000"/>
                <w:sz w:val="24"/>
              </w:rPr>
              <w:t>Виды атмосферных осадков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Погода и её показатели. Причины изменения погоды. Практическая работа "Представление результатов наблюдения за погодой своей местности в виде розы ветров"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Климат и климатообразующие </w:t>
            </w: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факторы. Зависимость климата от географической широты и высоты местности над уровнем моря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атмосфера. Адаптация человека к климатическим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явления в атмосфере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Профессия метеоролог. Практическая работа «Анализ графиков суточного хода температуры воздуха и относительной влажности с целью установления зависимости между данными элементами погоды»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/88655302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изменения климата. Способы изучения и наблюдения за глобальным климатом.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Профессия климатолог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6051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"Атмосфера — воздушная оболочка"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Default="00036051">
            <w:pPr>
              <w:spacing w:after="0"/>
              <w:ind w:left="135"/>
            </w:pPr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Биосфера — оболочка жизни. Границы биосферы.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биогеограф и геоэколог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/88655654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и животный мир Земли. Его разнообразие. Практическая работа "Характеристика растительности участка местности своего края"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Приспособление живых организмов к среде обитания в разных природных зонах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/88655942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океане. Изменение животного и растительного мира океана с глубиной и географической широтой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часть биосферы. Распространение людей на Земле.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Исследования и экологические проблемы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36051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"Биосфера — оболочка жизни"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Default="00036051">
            <w:pPr>
              <w:spacing w:after="0"/>
              <w:ind w:left="135"/>
            </w:pPr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оболочек Земли. Понятие о природном комплексе.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Природно-территориальный комплекс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комплексы своей местности. Практическая работа "Характеристика локального </w:t>
            </w: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природного комплекса"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Круговороты веществ на Земле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Почва, её строение и состав.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почв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36051" w:rsidRPr="00BE0513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Природная среда. Охрана природы. Природные особо охраняемые территории. Всемирное наследие ЮНЕСКО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036051">
            <w:pPr>
              <w:spacing w:after="0"/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0F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36051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 Природно-территориальные комплексы"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36051" w:rsidRDefault="00036051">
            <w:pPr>
              <w:spacing w:after="0"/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36051" w:rsidRDefault="00036051">
            <w:pPr>
              <w:spacing w:after="0"/>
              <w:ind w:left="135"/>
            </w:pPr>
          </w:p>
        </w:tc>
      </w:tr>
      <w:tr w:rsidR="000360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6051" w:rsidRPr="00540F3D" w:rsidRDefault="00540F3D">
            <w:pPr>
              <w:spacing w:after="0"/>
              <w:ind w:left="135"/>
              <w:rPr>
                <w:lang w:val="ru-RU"/>
              </w:rPr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036051" w:rsidRDefault="00540F3D">
            <w:pPr>
              <w:spacing w:after="0"/>
              <w:ind w:left="135"/>
              <w:jc w:val="center"/>
            </w:pPr>
            <w:r w:rsidRPr="00540F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6051" w:rsidRDefault="00036051"/>
        </w:tc>
      </w:tr>
    </w:tbl>
    <w:p w:rsidR="00036051" w:rsidRDefault="00036051">
      <w:pPr>
        <w:sectPr w:rsidR="00036051" w:rsidSect="00D77924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036051" w:rsidRDefault="00540F3D" w:rsidP="00540F3D">
      <w:pPr>
        <w:spacing w:after="0"/>
        <w:ind w:left="120"/>
        <w:sectPr w:rsidR="00036051" w:rsidSect="00D77924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036051" w:rsidRPr="00540F3D" w:rsidRDefault="00540F3D">
      <w:pPr>
        <w:spacing w:after="0"/>
        <w:ind w:left="120"/>
        <w:rPr>
          <w:lang w:val="ru-RU"/>
        </w:rPr>
      </w:pPr>
      <w:bookmarkStart w:id="7" w:name="block-5733999"/>
      <w:bookmarkEnd w:id="6"/>
      <w:r w:rsidRPr="00540F3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36051" w:rsidRPr="00540F3D" w:rsidRDefault="00540F3D">
      <w:pPr>
        <w:spacing w:after="0" w:line="480" w:lineRule="auto"/>
        <w:ind w:left="120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36051" w:rsidRPr="00540F3D" w:rsidRDefault="00540F3D">
      <w:pPr>
        <w:spacing w:after="0" w:line="480" w:lineRule="auto"/>
        <w:ind w:left="120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36051" w:rsidRPr="00540F3D" w:rsidRDefault="00540F3D">
      <w:pPr>
        <w:spacing w:after="0" w:line="480" w:lineRule="auto"/>
        <w:ind w:left="120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36051" w:rsidRPr="00540F3D" w:rsidRDefault="00540F3D">
      <w:pPr>
        <w:spacing w:after="0"/>
        <w:ind w:left="120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​</w:t>
      </w:r>
    </w:p>
    <w:p w:rsidR="00036051" w:rsidRPr="00540F3D" w:rsidRDefault="00540F3D">
      <w:pPr>
        <w:spacing w:after="0" w:line="480" w:lineRule="auto"/>
        <w:ind w:left="120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36051" w:rsidRPr="00540F3D" w:rsidRDefault="00540F3D">
      <w:pPr>
        <w:spacing w:after="0" w:line="480" w:lineRule="auto"/>
        <w:ind w:left="120"/>
        <w:rPr>
          <w:lang w:val="ru-RU"/>
        </w:rPr>
      </w:pPr>
      <w:r w:rsidRPr="00540F3D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36051" w:rsidRPr="00540F3D" w:rsidRDefault="00036051">
      <w:pPr>
        <w:spacing w:after="0"/>
        <w:ind w:left="120"/>
        <w:rPr>
          <w:lang w:val="ru-RU"/>
        </w:rPr>
      </w:pPr>
    </w:p>
    <w:p w:rsidR="00036051" w:rsidRPr="00540F3D" w:rsidRDefault="00540F3D">
      <w:pPr>
        <w:spacing w:after="0" w:line="480" w:lineRule="auto"/>
        <w:ind w:left="120"/>
        <w:rPr>
          <w:lang w:val="ru-RU"/>
        </w:rPr>
      </w:pPr>
      <w:r w:rsidRPr="00540F3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36051" w:rsidRDefault="00540F3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36051" w:rsidRDefault="00036051">
      <w:pPr>
        <w:sectPr w:rsidR="00036051" w:rsidSect="00D77924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bookmarkEnd w:id="7"/>
    <w:p w:rsidR="00540F3D" w:rsidRDefault="00540F3D"/>
    <w:p w:rsidR="00D77924" w:rsidRDefault="00D77924"/>
    <w:sectPr w:rsidR="00D77924" w:rsidSect="00D77924">
      <w:type w:val="continuous"/>
      <w:pgSz w:w="11907" w:h="16839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45110"/>
    <w:multiLevelType w:val="multilevel"/>
    <w:tmpl w:val="4544D3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8E2B3E"/>
    <w:multiLevelType w:val="multilevel"/>
    <w:tmpl w:val="4A109D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7F348B"/>
    <w:multiLevelType w:val="multilevel"/>
    <w:tmpl w:val="07BE6A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235F92"/>
    <w:multiLevelType w:val="multilevel"/>
    <w:tmpl w:val="5C8017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F447E74"/>
    <w:multiLevelType w:val="multilevel"/>
    <w:tmpl w:val="D36676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F0C75DD"/>
    <w:multiLevelType w:val="multilevel"/>
    <w:tmpl w:val="00F28C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3F01B15"/>
    <w:multiLevelType w:val="multilevel"/>
    <w:tmpl w:val="4BA462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77F0D5A"/>
    <w:multiLevelType w:val="multilevel"/>
    <w:tmpl w:val="D18A51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8BA4347"/>
    <w:multiLevelType w:val="multilevel"/>
    <w:tmpl w:val="8B8AD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B2F073D"/>
    <w:multiLevelType w:val="multilevel"/>
    <w:tmpl w:val="C75215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C9777E6"/>
    <w:multiLevelType w:val="multilevel"/>
    <w:tmpl w:val="280811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685857"/>
    <w:multiLevelType w:val="multilevel"/>
    <w:tmpl w:val="A57AD84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3CD51D5"/>
    <w:multiLevelType w:val="multilevel"/>
    <w:tmpl w:val="535431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4A82605"/>
    <w:multiLevelType w:val="multilevel"/>
    <w:tmpl w:val="78502D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3"/>
  </w:num>
  <w:num w:numId="3">
    <w:abstractNumId w:val="8"/>
  </w:num>
  <w:num w:numId="4">
    <w:abstractNumId w:val="5"/>
  </w:num>
  <w:num w:numId="5">
    <w:abstractNumId w:val="1"/>
  </w:num>
  <w:num w:numId="6">
    <w:abstractNumId w:val="9"/>
  </w:num>
  <w:num w:numId="7">
    <w:abstractNumId w:val="7"/>
  </w:num>
  <w:num w:numId="8">
    <w:abstractNumId w:val="4"/>
  </w:num>
  <w:num w:numId="9">
    <w:abstractNumId w:val="0"/>
  </w:num>
  <w:num w:numId="10">
    <w:abstractNumId w:val="2"/>
  </w:num>
  <w:num w:numId="11">
    <w:abstractNumId w:val="12"/>
  </w:num>
  <w:num w:numId="12">
    <w:abstractNumId w:val="10"/>
  </w:num>
  <w:num w:numId="13">
    <w:abstractNumId w:val="6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36051"/>
    <w:rsid w:val="00036051"/>
    <w:rsid w:val="000F1FC5"/>
    <w:rsid w:val="003266D3"/>
    <w:rsid w:val="00540F3D"/>
    <w:rsid w:val="005643B9"/>
    <w:rsid w:val="00AD2406"/>
    <w:rsid w:val="00BE0513"/>
    <w:rsid w:val="00D7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511D8"/>
  <w15:docId w15:val="{7F7D0F16-71C3-48BB-9A3A-9780E57DF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D2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D24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50924" TargetMode="External"/><Relationship Id="rId21" Type="http://schemas.openxmlformats.org/officeDocument/2006/relationships/hyperlink" Target="https://m.edsoo.ru/8865041a" TargetMode="External"/><Relationship Id="rId42" Type="http://schemas.openxmlformats.org/officeDocument/2006/relationships/hyperlink" Target="https://m.edsoo.ru/886522ec" TargetMode="External"/><Relationship Id="rId47" Type="http://schemas.openxmlformats.org/officeDocument/2006/relationships/hyperlink" Target="https://m.edsoo.ru/88652bf2" TargetMode="External"/><Relationship Id="rId63" Type="http://schemas.openxmlformats.org/officeDocument/2006/relationships/hyperlink" Target="https://m.edsoo.ru/88654844" TargetMode="External"/><Relationship Id="rId68" Type="http://schemas.openxmlformats.org/officeDocument/2006/relationships/hyperlink" Target="https://m.edsoo.ru/886551a4" TargetMode="External"/><Relationship Id="rId16" Type="http://schemas.openxmlformats.org/officeDocument/2006/relationships/hyperlink" Target="https://m.edsoo.ru/7f414f38" TargetMode="External"/><Relationship Id="rId11" Type="http://schemas.openxmlformats.org/officeDocument/2006/relationships/hyperlink" Target="https://m.edsoo.ru/7f413b38" TargetMode="External"/><Relationship Id="rId32" Type="http://schemas.openxmlformats.org/officeDocument/2006/relationships/hyperlink" Target="https://m.edsoo.ru/88651252" TargetMode="External"/><Relationship Id="rId37" Type="http://schemas.openxmlformats.org/officeDocument/2006/relationships/hyperlink" Target="https://m.edsoo.ru/88651bf8" TargetMode="External"/><Relationship Id="rId53" Type="http://schemas.openxmlformats.org/officeDocument/2006/relationships/hyperlink" Target="https://m.edsoo.ru/88653502" TargetMode="External"/><Relationship Id="rId58" Type="http://schemas.openxmlformats.org/officeDocument/2006/relationships/hyperlink" Target="https://m.edsoo.ru/88653f5c" TargetMode="External"/><Relationship Id="rId74" Type="http://schemas.openxmlformats.org/officeDocument/2006/relationships/hyperlink" Target="https://m.edsoo.ru/88655af0" TargetMode="External"/><Relationship Id="rId79" Type="http://schemas.openxmlformats.org/officeDocument/2006/relationships/hyperlink" Target="https://m.edsoo.ru/886563ba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s://m.edsoo.ru/886545c4" TargetMode="External"/><Relationship Id="rId82" Type="http://schemas.openxmlformats.org/officeDocument/2006/relationships/theme" Target="theme/theme1.xml"/><Relationship Id="rId19" Type="http://schemas.openxmlformats.org/officeDocument/2006/relationships/hyperlink" Target="https://m.edsoo.ru/7f414f38" TargetMode="External"/><Relationship Id="rId14" Type="http://schemas.openxmlformats.org/officeDocument/2006/relationships/hyperlink" Target="https://m.edsoo.ru/7f413b38" TargetMode="External"/><Relationship Id="rId22" Type="http://schemas.openxmlformats.org/officeDocument/2006/relationships/hyperlink" Target="https://m.edsoo.ru/88650186" TargetMode="External"/><Relationship Id="rId27" Type="http://schemas.openxmlformats.org/officeDocument/2006/relationships/hyperlink" Target="https://m.edsoo.ru/88650b04" TargetMode="External"/><Relationship Id="rId30" Type="http://schemas.openxmlformats.org/officeDocument/2006/relationships/hyperlink" Target="https://m.edsoo.ru/88650f0a" TargetMode="External"/><Relationship Id="rId35" Type="http://schemas.openxmlformats.org/officeDocument/2006/relationships/hyperlink" Target="https://m.edsoo.ru/886519be" TargetMode="External"/><Relationship Id="rId43" Type="http://schemas.openxmlformats.org/officeDocument/2006/relationships/hyperlink" Target="https://m.edsoo.ru/8865240e" TargetMode="External"/><Relationship Id="rId48" Type="http://schemas.openxmlformats.org/officeDocument/2006/relationships/hyperlink" Target="https://m.edsoo.ru/88652d50" TargetMode="External"/><Relationship Id="rId56" Type="http://schemas.openxmlformats.org/officeDocument/2006/relationships/hyperlink" Target="https://m.edsoo.ru/88653b2e" TargetMode="External"/><Relationship Id="rId64" Type="http://schemas.openxmlformats.org/officeDocument/2006/relationships/hyperlink" Target="https://m.edsoo.ru/886549ca" TargetMode="External"/><Relationship Id="rId69" Type="http://schemas.openxmlformats.org/officeDocument/2006/relationships/hyperlink" Target="https://m.edsoo.ru/88655302" TargetMode="External"/><Relationship Id="rId77" Type="http://schemas.openxmlformats.org/officeDocument/2006/relationships/hyperlink" Target="https://m.edsoo.ru/886560ae" TargetMode="External"/><Relationship Id="rId8" Type="http://schemas.openxmlformats.org/officeDocument/2006/relationships/hyperlink" Target="https://m.edsoo.ru/7f413b38" TargetMode="External"/><Relationship Id="rId51" Type="http://schemas.openxmlformats.org/officeDocument/2006/relationships/hyperlink" Target="https://m.edsoo.ru/886530d4" TargetMode="External"/><Relationship Id="rId72" Type="http://schemas.openxmlformats.org/officeDocument/2006/relationships/hyperlink" Target="https://m.edsoo.ru/886557c6" TargetMode="External"/><Relationship Id="rId80" Type="http://schemas.openxmlformats.org/officeDocument/2006/relationships/hyperlink" Target="https://m.edsoo.ru/886564d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b38" TargetMode="External"/><Relationship Id="rId17" Type="http://schemas.openxmlformats.org/officeDocument/2006/relationships/hyperlink" Target="https://m.edsoo.ru/7f414f38" TargetMode="External"/><Relationship Id="rId25" Type="http://schemas.openxmlformats.org/officeDocument/2006/relationships/hyperlink" Target="https://m.edsoo.ru/88650776" TargetMode="External"/><Relationship Id="rId33" Type="http://schemas.openxmlformats.org/officeDocument/2006/relationships/hyperlink" Target="https://m.edsoo.ru/886514b4" TargetMode="External"/><Relationship Id="rId38" Type="http://schemas.openxmlformats.org/officeDocument/2006/relationships/hyperlink" Target="https://m.edsoo.ru/8865139c" TargetMode="External"/><Relationship Id="rId46" Type="http://schemas.openxmlformats.org/officeDocument/2006/relationships/hyperlink" Target="https://m.edsoo.ru/88652972" TargetMode="External"/><Relationship Id="rId59" Type="http://schemas.openxmlformats.org/officeDocument/2006/relationships/hyperlink" Target="https://m.edsoo.ru/88654074" TargetMode="External"/><Relationship Id="rId67" Type="http://schemas.openxmlformats.org/officeDocument/2006/relationships/hyperlink" Target="https://m.edsoo.ru/88654f2e" TargetMode="External"/><Relationship Id="rId20" Type="http://schemas.openxmlformats.org/officeDocument/2006/relationships/hyperlink" Target="https://m.edsoo.ru/886502ee" TargetMode="External"/><Relationship Id="rId41" Type="http://schemas.openxmlformats.org/officeDocument/2006/relationships/hyperlink" Target="https://m.edsoo.ru/886521c0" TargetMode="External"/><Relationship Id="rId54" Type="http://schemas.openxmlformats.org/officeDocument/2006/relationships/hyperlink" Target="https://m.edsoo.ru/886536e2" TargetMode="External"/><Relationship Id="rId62" Type="http://schemas.openxmlformats.org/officeDocument/2006/relationships/hyperlink" Target="https://m.edsoo.ru/886546e6" TargetMode="External"/><Relationship Id="rId70" Type="http://schemas.openxmlformats.org/officeDocument/2006/relationships/hyperlink" Target="https://m.edsoo.ru/8865541a" TargetMode="External"/><Relationship Id="rId75" Type="http://schemas.openxmlformats.org/officeDocument/2006/relationships/hyperlink" Target="https://m.edsoo.ru/88655e24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5" Type="http://schemas.openxmlformats.org/officeDocument/2006/relationships/hyperlink" Target="https://m.edsoo.ru/7f414f38" TargetMode="External"/><Relationship Id="rId23" Type="http://schemas.openxmlformats.org/officeDocument/2006/relationships/hyperlink" Target="https://m.edsoo.ru/88650528" TargetMode="External"/><Relationship Id="rId28" Type="http://schemas.openxmlformats.org/officeDocument/2006/relationships/hyperlink" Target="https://m.edsoo.ru/88650c26" TargetMode="External"/><Relationship Id="rId36" Type="http://schemas.openxmlformats.org/officeDocument/2006/relationships/hyperlink" Target="https://m.edsoo.ru/88651ad6" TargetMode="External"/><Relationship Id="rId49" Type="http://schemas.openxmlformats.org/officeDocument/2006/relationships/hyperlink" Target="https://m.edsoo.ru/88652e68" TargetMode="External"/><Relationship Id="rId57" Type="http://schemas.openxmlformats.org/officeDocument/2006/relationships/hyperlink" Target="https://m.edsoo.ru/88653e12" TargetMode="External"/><Relationship Id="rId10" Type="http://schemas.openxmlformats.org/officeDocument/2006/relationships/hyperlink" Target="https://m.edsoo.ru/7f413b38" TargetMode="External"/><Relationship Id="rId31" Type="http://schemas.openxmlformats.org/officeDocument/2006/relationships/hyperlink" Target="https://m.edsoo.ru/88651090" TargetMode="External"/><Relationship Id="rId44" Type="http://schemas.openxmlformats.org/officeDocument/2006/relationships/hyperlink" Target="https://m.edsoo.ru/886525b2" TargetMode="External"/><Relationship Id="rId52" Type="http://schemas.openxmlformats.org/officeDocument/2006/relationships/hyperlink" Target="https://m.edsoo.ru/886531ec" TargetMode="External"/><Relationship Id="rId60" Type="http://schemas.openxmlformats.org/officeDocument/2006/relationships/hyperlink" Target="https://m.edsoo.ru/88654466" TargetMode="External"/><Relationship Id="rId65" Type="http://schemas.openxmlformats.org/officeDocument/2006/relationships/hyperlink" Target="https://m.edsoo.ru/88654b14" TargetMode="External"/><Relationship Id="rId73" Type="http://schemas.openxmlformats.org/officeDocument/2006/relationships/hyperlink" Target="https://m.edsoo.ru/88655942" TargetMode="External"/><Relationship Id="rId78" Type="http://schemas.openxmlformats.org/officeDocument/2006/relationships/hyperlink" Target="https://m.edsoo.ru/8865627a" TargetMode="Externa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b38" TargetMode="External"/><Relationship Id="rId13" Type="http://schemas.openxmlformats.org/officeDocument/2006/relationships/hyperlink" Target="https://m.edsoo.ru/7f413b38" TargetMode="External"/><Relationship Id="rId18" Type="http://schemas.openxmlformats.org/officeDocument/2006/relationships/hyperlink" Target="https://m.edsoo.ru/7f414f38" TargetMode="External"/><Relationship Id="rId39" Type="http://schemas.openxmlformats.org/officeDocument/2006/relationships/hyperlink" Target="https://m.edsoo.ru/88651d92" TargetMode="External"/><Relationship Id="rId34" Type="http://schemas.openxmlformats.org/officeDocument/2006/relationships/hyperlink" Target="https://m.edsoo.ru/886516bc" TargetMode="External"/><Relationship Id="rId50" Type="http://schemas.openxmlformats.org/officeDocument/2006/relationships/hyperlink" Target="https://m.edsoo.ru/88652f9e" TargetMode="External"/><Relationship Id="rId55" Type="http://schemas.openxmlformats.org/officeDocument/2006/relationships/hyperlink" Target="https://m.edsoo.ru/88653994" TargetMode="External"/><Relationship Id="rId76" Type="http://schemas.openxmlformats.org/officeDocument/2006/relationships/hyperlink" Target="https://m.edsoo.ru/88655f50" TargetMode="External"/><Relationship Id="rId7" Type="http://schemas.openxmlformats.org/officeDocument/2006/relationships/hyperlink" Target="https://m.edsoo.ru/7f413b38" TargetMode="External"/><Relationship Id="rId71" Type="http://schemas.openxmlformats.org/officeDocument/2006/relationships/hyperlink" Target="https://m.edsoo.ru/8865565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50d70" TargetMode="External"/><Relationship Id="rId24" Type="http://schemas.openxmlformats.org/officeDocument/2006/relationships/hyperlink" Target="https://m.edsoo.ru/88650640" TargetMode="External"/><Relationship Id="rId40" Type="http://schemas.openxmlformats.org/officeDocument/2006/relationships/hyperlink" Target="https://m.edsoo.ru/88652008" TargetMode="External"/><Relationship Id="rId45" Type="http://schemas.openxmlformats.org/officeDocument/2006/relationships/hyperlink" Target="https://m.edsoo.ru/88652724" TargetMode="External"/><Relationship Id="rId66" Type="http://schemas.openxmlformats.org/officeDocument/2006/relationships/hyperlink" Target="https://m.edsoo.ru/88654c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7489</Words>
  <Characters>42689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7</cp:revision>
  <cp:lastPrinted>2023-09-11T07:45:00Z</cp:lastPrinted>
  <dcterms:created xsi:type="dcterms:W3CDTF">2023-09-11T07:01:00Z</dcterms:created>
  <dcterms:modified xsi:type="dcterms:W3CDTF">2023-11-01T07:31:00Z</dcterms:modified>
</cp:coreProperties>
</file>